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D3C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eastAsia="zh-CN"/>
        </w:rPr>
      </w:pPr>
    </w:p>
    <w:p w14:paraId="260812E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临淄区工业和信息化局</w:t>
      </w:r>
    </w:p>
    <w:p w14:paraId="71443E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highlight w:val="none"/>
          <w:shd w:val="clear" w:color="auto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highlight w:val="none"/>
          <w:shd w:val="clear" w:color="auto" w:fill="FFFFFF"/>
        </w:rPr>
        <w:t>政府信息公开工作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</w:rPr>
        <w:t>年度报告</w:t>
      </w:r>
    </w:p>
    <w:p w14:paraId="534CC1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highlight w:val="none"/>
        </w:rPr>
      </w:pPr>
    </w:p>
    <w:p w14:paraId="19C81C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本年度报告中所列数据的统计期限自20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年1月1日起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至202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年12月31日止。如对报告内容有疑问，请与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临淄区工业和信息化局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联系（地址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临淄区齐兴路101号；邮编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255400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；电话：0533-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7857266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；电子邮箱：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lzqjxjbgs@zb.shandong.cn）。</w:t>
      </w:r>
    </w:p>
    <w:p w14:paraId="05B801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一、总体情况</w:t>
      </w:r>
    </w:p>
    <w:p w14:paraId="6E10FD0A">
      <w:pPr>
        <w:spacing w:line="240" w:lineRule="auto"/>
        <w:ind w:firstLine="640" w:firstLineChars="200"/>
        <w:rPr>
          <w:rFonts w:hint="eastAsia" w:ascii="宋体" w:hAnsi="宋体" w:eastAsia="仿宋_GB2312" w:cs="宋体"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临淄区工业和信息化局深入贯彻落实《中华人民共和国政府信息公开条例》，聚焦工业经济高质量发展核心任务，统筹推进信息公开与业务工作深度融合，持续提升政府信息公开规范化、精细化、便捷化水平，为全区工业转型升级、企业发展赋能提供了有力支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67A8FD8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主动公开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信息情况。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，严格对照《中华人民共和国政府信息公开条例》第二十条法定公开要求，结合工信部门职能，系统梳理公开事项，重点公开工业发展规划、产业政策、企业培育等核心信息，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累计发布工作动态信息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主动公开了行政执法工作计划和检查结果，全面开展财政预决算信息公开工作，及时公开202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年度决算报告和202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年度预算报告。</w:t>
      </w:r>
    </w:p>
    <w:p w14:paraId="75EC400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依申请公开工作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建立健全依申请公开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接收-审核-办理-答复-归档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全流程工作机制，明确各环节办理时限和责任分工，确保申请事项件件有回应、事事有着落。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，区工信局未收到政府信息公开申请书。</w:t>
      </w:r>
    </w:p>
    <w:p w14:paraId="71FB977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政府信息管理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完善政府信息主动公开目录动态调整机制，根据职能变化和公开要求，及时更新目录分类和公开事项，确保公开内容全面准确。强化保密审查刚性约束，对拟公开信息实行多级审核，全年未发生失泄密事件。</w:t>
      </w:r>
    </w:p>
    <w:p w14:paraId="4E569F3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（四）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政府信息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公开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平台建设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深化网站集约化建设，依托临淄区人民政府网站工信专栏，优化栏目设置，规范信息发布格式，确保信息更新及时、查询便捷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6CCBE97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（五）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政府信息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公开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监督保障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健全信息公开工作体制，主要负责同志对政务公开工作负总责，明确办公室牵头协调、各科室分工负责的工作格局。加强业务能力建设，组织开展政府信息公开条例、保密知识等专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题培训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次，覆盖全体工作人员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余人次，提升工作人员政策理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解和实操能力。</w:t>
      </w:r>
    </w:p>
    <w:p w14:paraId="10A7F0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仿宋_GB2312" w:hAnsi="宋体" w:eastAsia="仿宋_GB2312" w:cs="宋体"/>
          <w:color w:val="FF0000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二、主动公开政府信息情况</w:t>
      </w:r>
    </w:p>
    <w:tbl>
      <w:tblPr>
        <w:tblStyle w:val="5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64528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769EF5F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第二十条第（一）项</w:t>
            </w:r>
          </w:p>
        </w:tc>
      </w:tr>
      <w:tr w14:paraId="398FA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A13FB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D01ED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B8857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56401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现行有效件数</w:t>
            </w:r>
          </w:p>
        </w:tc>
      </w:tr>
      <w:tr w14:paraId="52063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93B53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E68F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1395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2ABC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09ED1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42935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D3A7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1AE8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3291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1BFBC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0CED983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第二十条第（五）项</w:t>
            </w:r>
          </w:p>
        </w:tc>
      </w:tr>
      <w:tr w14:paraId="686CF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804CC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601364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本年处理决定数量</w:t>
            </w:r>
          </w:p>
        </w:tc>
      </w:tr>
      <w:tr w14:paraId="2A908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B2671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76769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25D9C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0CFB437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第二十条第（六）项</w:t>
            </w:r>
          </w:p>
        </w:tc>
      </w:tr>
      <w:tr w14:paraId="025D1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A67B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bookmarkStart w:id="2" w:name="_GoBack" w:colFirst="0" w:colLast="3"/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9E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本年处理决定数量</w:t>
            </w:r>
          </w:p>
        </w:tc>
      </w:tr>
      <w:bookmarkEnd w:id="2"/>
      <w:tr w14:paraId="19D77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8A21D8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9AC7A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63D76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5BE78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A62C7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10985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665AC9B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第二十条第（八）项</w:t>
            </w:r>
          </w:p>
        </w:tc>
      </w:tr>
      <w:tr w14:paraId="7B849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8276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1F015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本年收费金额（单位：万元）</w:t>
            </w:r>
          </w:p>
        </w:tc>
      </w:tr>
      <w:tr w14:paraId="04756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04B5E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C4028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 w14:paraId="5F2E1D90">
      <w:pP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4386992C">
      <w:pP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 w14:paraId="2A41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noWrap w:val="0"/>
            <w:vAlign w:val="center"/>
          </w:tcPr>
          <w:p w14:paraId="7537B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noWrap w:val="0"/>
            <w:vAlign w:val="center"/>
          </w:tcPr>
          <w:p w14:paraId="4E93D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申请人情况</w:t>
            </w:r>
          </w:p>
        </w:tc>
      </w:tr>
      <w:tr w14:paraId="6DD4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  <w:noWrap w:val="0"/>
            <w:vAlign w:val="top"/>
          </w:tcPr>
          <w:p w14:paraId="68C8C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54" w:type="dxa"/>
            <w:vMerge w:val="restart"/>
            <w:noWrap w:val="0"/>
            <w:vAlign w:val="center"/>
          </w:tcPr>
          <w:p w14:paraId="2AE0D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自然人</w:t>
            </w:r>
          </w:p>
        </w:tc>
        <w:tc>
          <w:tcPr>
            <w:tcW w:w="3466" w:type="dxa"/>
            <w:gridSpan w:val="5"/>
            <w:noWrap w:val="0"/>
            <w:vAlign w:val="center"/>
          </w:tcPr>
          <w:p w14:paraId="496CA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法人或其他组织</w:t>
            </w:r>
          </w:p>
        </w:tc>
        <w:tc>
          <w:tcPr>
            <w:tcW w:w="665" w:type="dxa"/>
            <w:vMerge w:val="restart"/>
            <w:noWrap w:val="0"/>
            <w:vAlign w:val="center"/>
          </w:tcPr>
          <w:p w14:paraId="4C8F1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总计</w:t>
            </w:r>
          </w:p>
        </w:tc>
      </w:tr>
      <w:tr w14:paraId="2227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  <w:noWrap w:val="0"/>
            <w:vAlign w:val="top"/>
          </w:tcPr>
          <w:p w14:paraId="7232A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54" w:type="dxa"/>
            <w:vMerge w:val="continue"/>
            <w:noWrap w:val="0"/>
            <w:vAlign w:val="top"/>
          </w:tcPr>
          <w:p w14:paraId="15CCF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93" w:type="dxa"/>
            <w:noWrap w:val="0"/>
            <w:vAlign w:val="center"/>
          </w:tcPr>
          <w:p w14:paraId="62C34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商业企业</w:t>
            </w:r>
          </w:p>
        </w:tc>
        <w:tc>
          <w:tcPr>
            <w:tcW w:w="692" w:type="dxa"/>
            <w:noWrap w:val="0"/>
            <w:vAlign w:val="center"/>
          </w:tcPr>
          <w:p w14:paraId="55927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科研机构</w:t>
            </w:r>
          </w:p>
        </w:tc>
        <w:tc>
          <w:tcPr>
            <w:tcW w:w="693" w:type="dxa"/>
            <w:noWrap w:val="0"/>
            <w:vAlign w:val="center"/>
          </w:tcPr>
          <w:p w14:paraId="30D2E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社会公益组织</w:t>
            </w:r>
          </w:p>
        </w:tc>
        <w:tc>
          <w:tcPr>
            <w:tcW w:w="693" w:type="dxa"/>
            <w:noWrap w:val="0"/>
            <w:vAlign w:val="center"/>
          </w:tcPr>
          <w:p w14:paraId="52576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法律服务机构</w:t>
            </w:r>
          </w:p>
        </w:tc>
        <w:tc>
          <w:tcPr>
            <w:tcW w:w="695" w:type="dxa"/>
            <w:noWrap w:val="0"/>
            <w:vAlign w:val="center"/>
          </w:tcPr>
          <w:p w14:paraId="4E79F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其他</w:t>
            </w:r>
          </w:p>
        </w:tc>
        <w:tc>
          <w:tcPr>
            <w:tcW w:w="665" w:type="dxa"/>
            <w:vMerge w:val="continue"/>
            <w:noWrap w:val="0"/>
            <w:vAlign w:val="center"/>
          </w:tcPr>
          <w:p w14:paraId="65986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68A9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  <w:noWrap w:val="0"/>
            <w:vAlign w:val="top"/>
          </w:tcPr>
          <w:p w14:paraId="621BA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一、本年新收政府信息公开申请数量</w:t>
            </w:r>
          </w:p>
        </w:tc>
        <w:tc>
          <w:tcPr>
            <w:tcW w:w="554" w:type="dxa"/>
            <w:noWrap w:val="0"/>
            <w:vAlign w:val="top"/>
          </w:tcPr>
          <w:p w14:paraId="76B59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 w14:paraId="4EDA5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 w14:paraId="206A2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 w14:paraId="764B8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 w14:paraId="685CB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 w14:paraId="2CA8D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3A86A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2E70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  <w:noWrap w:val="0"/>
            <w:vAlign w:val="top"/>
          </w:tcPr>
          <w:p w14:paraId="1D37A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二、上年结转政府信息公开申请数量</w:t>
            </w:r>
          </w:p>
        </w:tc>
        <w:tc>
          <w:tcPr>
            <w:tcW w:w="554" w:type="dxa"/>
            <w:noWrap w:val="0"/>
            <w:vAlign w:val="top"/>
          </w:tcPr>
          <w:p w14:paraId="6D5E5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 w14:paraId="459A9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 w14:paraId="309FD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 w14:paraId="6D1A2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 w14:paraId="5D9AB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 w14:paraId="22D69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47098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059D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noWrap w:val="0"/>
            <w:vAlign w:val="center"/>
          </w:tcPr>
          <w:p w14:paraId="6571F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三、本年度办理结果</w:t>
            </w:r>
          </w:p>
        </w:tc>
        <w:tc>
          <w:tcPr>
            <w:tcW w:w="4159" w:type="dxa"/>
            <w:gridSpan w:val="2"/>
            <w:noWrap w:val="0"/>
            <w:vAlign w:val="top"/>
          </w:tcPr>
          <w:p w14:paraId="316E3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（一）予以公开</w:t>
            </w:r>
          </w:p>
        </w:tc>
        <w:tc>
          <w:tcPr>
            <w:tcW w:w="554" w:type="dxa"/>
            <w:noWrap w:val="0"/>
            <w:vAlign w:val="top"/>
          </w:tcPr>
          <w:p w14:paraId="3D623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 w14:paraId="63FBE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 w14:paraId="1A7A8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 w14:paraId="1D081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 w14:paraId="3A059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 w14:paraId="6337F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58250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0FE4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 w14:paraId="200FA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159" w:type="dxa"/>
            <w:gridSpan w:val="2"/>
            <w:noWrap w:val="0"/>
            <w:vAlign w:val="top"/>
          </w:tcPr>
          <w:p w14:paraId="16E86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noWrap w:val="0"/>
            <w:vAlign w:val="top"/>
          </w:tcPr>
          <w:p w14:paraId="78D4D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 w14:paraId="395F8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 w14:paraId="4D0D9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 w14:paraId="0F33E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 w14:paraId="0FEB0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 w14:paraId="5B098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3C12F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6190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 w14:paraId="7BA21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vMerge w:val="restart"/>
            <w:noWrap w:val="0"/>
            <w:vAlign w:val="center"/>
          </w:tcPr>
          <w:p w14:paraId="5E96B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（三）不予公开</w:t>
            </w:r>
          </w:p>
        </w:tc>
        <w:tc>
          <w:tcPr>
            <w:tcW w:w="2634" w:type="dxa"/>
            <w:noWrap w:val="0"/>
            <w:vAlign w:val="top"/>
          </w:tcPr>
          <w:p w14:paraId="28190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1．属于国家秘密</w:t>
            </w:r>
          </w:p>
        </w:tc>
        <w:tc>
          <w:tcPr>
            <w:tcW w:w="554" w:type="dxa"/>
            <w:noWrap w:val="0"/>
            <w:vAlign w:val="top"/>
          </w:tcPr>
          <w:p w14:paraId="2C73B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 w14:paraId="1A4ED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 w14:paraId="1A2BE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 w14:paraId="0AA32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 w14:paraId="3500B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 w14:paraId="64EE9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 w14:paraId="6D3B8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689D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 w14:paraId="26C79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 w14:paraId="7F9EF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34" w:type="dxa"/>
            <w:noWrap w:val="0"/>
            <w:vAlign w:val="top"/>
          </w:tcPr>
          <w:p w14:paraId="26D07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2．其他法律行政法规禁止公开</w:t>
            </w:r>
          </w:p>
        </w:tc>
        <w:tc>
          <w:tcPr>
            <w:tcW w:w="554" w:type="dxa"/>
            <w:noWrap w:val="0"/>
            <w:vAlign w:val="top"/>
          </w:tcPr>
          <w:p w14:paraId="5F94B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5A6A8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top"/>
          </w:tcPr>
          <w:p w14:paraId="115E1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1CBCE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3520A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top"/>
          </w:tcPr>
          <w:p w14:paraId="0011D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top"/>
          </w:tcPr>
          <w:p w14:paraId="72FC6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1D000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 w14:paraId="52ED7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 w14:paraId="29719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34" w:type="dxa"/>
            <w:noWrap w:val="0"/>
            <w:vAlign w:val="top"/>
          </w:tcPr>
          <w:p w14:paraId="0BA6E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3．危及“三安全一稳定”</w:t>
            </w:r>
          </w:p>
        </w:tc>
        <w:tc>
          <w:tcPr>
            <w:tcW w:w="554" w:type="dxa"/>
            <w:noWrap w:val="0"/>
            <w:vAlign w:val="top"/>
          </w:tcPr>
          <w:p w14:paraId="43D8F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4783E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top"/>
          </w:tcPr>
          <w:p w14:paraId="25CAD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48253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5F6D9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top"/>
          </w:tcPr>
          <w:p w14:paraId="78292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top"/>
          </w:tcPr>
          <w:p w14:paraId="0EDD9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146D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 w14:paraId="07957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 w14:paraId="7D352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34" w:type="dxa"/>
            <w:noWrap w:val="0"/>
            <w:vAlign w:val="top"/>
          </w:tcPr>
          <w:p w14:paraId="55E20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4．保护第三方合法权益</w:t>
            </w:r>
          </w:p>
        </w:tc>
        <w:tc>
          <w:tcPr>
            <w:tcW w:w="554" w:type="dxa"/>
            <w:noWrap w:val="0"/>
            <w:vAlign w:val="top"/>
          </w:tcPr>
          <w:p w14:paraId="05280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3EBBC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top"/>
          </w:tcPr>
          <w:p w14:paraId="54647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6FD55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125D7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top"/>
          </w:tcPr>
          <w:p w14:paraId="0348F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top"/>
          </w:tcPr>
          <w:p w14:paraId="409FF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5F8E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 w14:paraId="2B529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 w14:paraId="66EFC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34" w:type="dxa"/>
            <w:noWrap w:val="0"/>
            <w:vAlign w:val="top"/>
          </w:tcPr>
          <w:p w14:paraId="37C1D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5．属于三类内部事务信息</w:t>
            </w:r>
          </w:p>
        </w:tc>
        <w:tc>
          <w:tcPr>
            <w:tcW w:w="554" w:type="dxa"/>
            <w:noWrap w:val="0"/>
            <w:vAlign w:val="top"/>
          </w:tcPr>
          <w:p w14:paraId="78774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7311B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top"/>
          </w:tcPr>
          <w:p w14:paraId="3D442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3EDF2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1F0D2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top"/>
          </w:tcPr>
          <w:p w14:paraId="5EC93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top"/>
          </w:tcPr>
          <w:p w14:paraId="0AFAB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1350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 w14:paraId="0B7AD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 w14:paraId="37CE7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34" w:type="dxa"/>
            <w:noWrap w:val="0"/>
            <w:vAlign w:val="top"/>
          </w:tcPr>
          <w:p w14:paraId="64E7A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6．属于四类过程性信息</w:t>
            </w:r>
          </w:p>
        </w:tc>
        <w:tc>
          <w:tcPr>
            <w:tcW w:w="554" w:type="dxa"/>
            <w:noWrap w:val="0"/>
            <w:vAlign w:val="top"/>
          </w:tcPr>
          <w:p w14:paraId="641FF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5A81B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top"/>
          </w:tcPr>
          <w:p w14:paraId="6D6CB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7C1CE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0D333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top"/>
          </w:tcPr>
          <w:p w14:paraId="499F5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top"/>
          </w:tcPr>
          <w:p w14:paraId="4A548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2F334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 w14:paraId="54404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 w14:paraId="54549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34" w:type="dxa"/>
            <w:noWrap w:val="0"/>
            <w:vAlign w:val="top"/>
          </w:tcPr>
          <w:p w14:paraId="7189E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7．属于行政执法案卷</w:t>
            </w:r>
          </w:p>
        </w:tc>
        <w:tc>
          <w:tcPr>
            <w:tcW w:w="554" w:type="dxa"/>
            <w:noWrap w:val="0"/>
            <w:vAlign w:val="top"/>
          </w:tcPr>
          <w:p w14:paraId="05FDE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65853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top"/>
          </w:tcPr>
          <w:p w14:paraId="270B1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35738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71F3E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top"/>
          </w:tcPr>
          <w:p w14:paraId="40BB7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top"/>
          </w:tcPr>
          <w:p w14:paraId="5626E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3F45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 w14:paraId="3B8AD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 w14:paraId="63412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34" w:type="dxa"/>
            <w:noWrap w:val="0"/>
            <w:vAlign w:val="top"/>
          </w:tcPr>
          <w:p w14:paraId="75626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8．属于行政查询事项</w:t>
            </w:r>
          </w:p>
        </w:tc>
        <w:tc>
          <w:tcPr>
            <w:tcW w:w="554" w:type="dxa"/>
            <w:noWrap w:val="0"/>
            <w:vAlign w:val="top"/>
          </w:tcPr>
          <w:p w14:paraId="6366E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3A34D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top"/>
          </w:tcPr>
          <w:p w14:paraId="73F5D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7C51B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04449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top"/>
          </w:tcPr>
          <w:p w14:paraId="6DCF5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top"/>
          </w:tcPr>
          <w:p w14:paraId="41334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5947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 w14:paraId="2CE5D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vMerge w:val="restart"/>
            <w:noWrap w:val="0"/>
            <w:vAlign w:val="center"/>
          </w:tcPr>
          <w:p w14:paraId="5E7DC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（四）无法提供</w:t>
            </w:r>
          </w:p>
        </w:tc>
        <w:tc>
          <w:tcPr>
            <w:tcW w:w="2634" w:type="dxa"/>
            <w:noWrap w:val="0"/>
            <w:vAlign w:val="top"/>
          </w:tcPr>
          <w:p w14:paraId="16EC3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1．本机关不掌握相关政府信息</w:t>
            </w:r>
          </w:p>
        </w:tc>
        <w:tc>
          <w:tcPr>
            <w:tcW w:w="554" w:type="dxa"/>
            <w:noWrap w:val="0"/>
            <w:vAlign w:val="top"/>
          </w:tcPr>
          <w:p w14:paraId="51361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780BF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top"/>
          </w:tcPr>
          <w:p w14:paraId="2B669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335C5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4D129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top"/>
          </w:tcPr>
          <w:p w14:paraId="6C480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top"/>
          </w:tcPr>
          <w:p w14:paraId="1798B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2F429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 w14:paraId="6EB8A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 w14:paraId="120E0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34" w:type="dxa"/>
            <w:noWrap w:val="0"/>
            <w:vAlign w:val="top"/>
          </w:tcPr>
          <w:p w14:paraId="0A9B2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2．没有现成信息需要另行制作</w:t>
            </w:r>
          </w:p>
        </w:tc>
        <w:tc>
          <w:tcPr>
            <w:tcW w:w="554" w:type="dxa"/>
            <w:noWrap w:val="0"/>
            <w:vAlign w:val="top"/>
          </w:tcPr>
          <w:p w14:paraId="55BA7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22A12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top"/>
          </w:tcPr>
          <w:p w14:paraId="141B9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0A1C5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238F5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top"/>
          </w:tcPr>
          <w:p w14:paraId="39FA3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top"/>
          </w:tcPr>
          <w:p w14:paraId="248E0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672F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 w14:paraId="05C53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 w14:paraId="42099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34" w:type="dxa"/>
            <w:noWrap w:val="0"/>
            <w:vAlign w:val="top"/>
          </w:tcPr>
          <w:p w14:paraId="3F208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3．补正后申请内容仍不明确</w:t>
            </w:r>
          </w:p>
        </w:tc>
        <w:tc>
          <w:tcPr>
            <w:tcW w:w="554" w:type="dxa"/>
            <w:noWrap w:val="0"/>
            <w:vAlign w:val="top"/>
          </w:tcPr>
          <w:p w14:paraId="134BA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7BDE0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top"/>
          </w:tcPr>
          <w:p w14:paraId="396D2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65F02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7DC81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top"/>
          </w:tcPr>
          <w:p w14:paraId="026F7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top"/>
          </w:tcPr>
          <w:p w14:paraId="6B1CC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5EA1F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 w14:paraId="74BE6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vMerge w:val="restart"/>
            <w:noWrap w:val="0"/>
            <w:vAlign w:val="center"/>
          </w:tcPr>
          <w:p w14:paraId="66EE9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（五）不予处理</w:t>
            </w:r>
          </w:p>
        </w:tc>
        <w:tc>
          <w:tcPr>
            <w:tcW w:w="2634" w:type="dxa"/>
            <w:noWrap w:val="0"/>
            <w:vAlign w:val="top"/>
          </w:tcPr>
          <w:p w14:paraId="564D0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1．信访举报投诉类申请</w:t>
            </w:r>
          </w:p>
        </w:tc>
        <w:tc>
          <w:tcPr>
            <w:tcW w:w="554" w:type="dxa"/>
            <w:noWrap w:val="0"/>
            <w:vAlign w:val="top"/>
          </w:tcPr>
          <w:p w14:paraId="28E6C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27D6C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top"/>
          </w:tcPr>
          <w:p w14:paraId="79AD8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41EC9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70FD5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top"/>
          </w:tcPr>
          <w:p w14:paraId="3FED6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top"/>
          </w:tcPr>
          <w:p w14:paraId="477AF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79E2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 w14:paraId="2666A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vMerge w:val="continue"/>
            <w:noWrap w:val="0"/>
            <w:vAlign w:val="top"/>
          </w:tcPr>
          <w:p w14:paraId="7C0D1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634" w:type="dxa"/>
            <w:noWrap w:val="0"/>
            <w:vAlign w:val="top"/>
          </w:tcPr>
          <w:p w14:paraId="06C63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2．重复申请</w:t>
            </w:r>
          </w:p>
        </w:tc>
        <w:tc>
          <w:tcPr>
            <w:tcW w:w="554" w:type="dxa"/>
            <w:noWrap w:val="0"/>
            <w:vAlign w:val="top"/>
          </w:tcPr>
          <w:p w14:paraId="4CC64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12AF8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top"/>
          </w:tcPr>
          <w:p w14:paraId="4FF0A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431F3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03033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top"/>
          </w:tcPr>
          <w:p w14:paraId="4DB59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top"/>
          </w:tcPr>
          <w:p w14:paraId="32145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2210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 w14:paraId="46738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vMerge w:val="continue"/>
            <w:noWrap w:val="0"/>
            <w:vAlign w:val="top"/>
          </w:tcPr>
          <w:p w14:paraId="35271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634" w:type="dxa"/>
            <w:noWrap w:val="0"/>
            <w:vAlign w:val="top"/>
          </w:tcPr>
          <w:p w14:paraId="303FF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3．要求提供公开出版物</w:t>
            </w:r>
          </w:p>
        </w:tc>
        <w:tc>
          <w:tcPr>
            <w:tcW w:w="554" w:type="dxa"/>
            <w:noWrap w:val="0"/>
            <w:vAlign w:val="top"/>
          </w:tcPr>
          <w:p w14:paraId="1D679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25856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top"/>
          </w:tcPr>
          <w:p w14:paraId="1F6DF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23C2B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3EA9B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top"/>
          </w:tcPr>
          <w:p w14:paraId="1E486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top"/>
          </w:tcPr>
          <w:p w14:paraId="5E89D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6607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 w14:paraId="38F1B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vMerge w:val="continue"/>
            <w:noWrap w:val="0"/>
            <w:vAlign w:val="top"/>
          </w:tcPr>
          <w:p w14:paraId="24DF3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634" w:type="dxa"/>
            <w:noWrap w:val="0"/>
            <w:vAlign w:val="top"/>
          </w:tcPr>
          <w:p w14:paraId="0D016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4．无正当理由大量反复申请</w:t>
            </w:r>
          </w:p>
        </w:tc>
        <w:tc>
          <w:tcPr>
            <w:tcW w:w="554" w:type="dxa"/>
            <w:noWrap w:val="0"/>
            <w:vAlign w:val="top"/>
          </w:tcPr>
          <w:p w14:paraId="4CEF2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5AF26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top"/>
          </w:tcPr>
          <w:p w14:paraId="1579D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422C4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52208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top"/>
          </w:tcPr>
          <w:p w14:paraId="1BD61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top"/>
          </w:tcPr>
          <w:p w14:paraId="10D79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400BD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 w14:paraId="0C9D7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vMerge w:val="continue"/>
            <w:noWrap w:val="0"/>
            <w:vAlign w:val="top"/>
          </w:tcPr>
          <w:p w14:paraId="12B12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634" w:type="dxa"/>
            <w:noWrap w:val="0"/>
            <w:vAlign w:val="top"/>
          </w:tcPr>
          <w:p w14:paraId="57553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5．要求行政机关确认或重新出具已获取信息</w:t>
            </w:r>
          </w:p>
        </w:tc>
        <w:tc>
          <w:tcPr>
            <w:tcW w:w="554" w:type="dxa"/>
            <w:noWrap w:val="0"/>
            <w:vAlign w:val="top"/>
          </w:tcPr>
          <w:p w14:paraId="544AB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7B34E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top"/>
          </w:tcPr>
          <w:p w14:paraId="03764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53AC1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7B9EB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top"/>
          </w:tcPr>
          <w:p w14:paraId="47D15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top"/>
          </w:tcPr>
          <w:p w14:paraId="27D33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6E14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 w14:paraId="11B13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vMerge w:val="restart"/>
            <w:noWrap w:val="0"/>
            <w:vAlign w:val="center"/>
          </w:tcPr>
          <w:p w14:paraId="5C4A4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（六）其他处理</w:t>
            </w:r>
          </w:p>
        </w:tc>
        <w:tc>
          <w:tcPr>
            <w:tcW w:w="2634" w:type="dxa"/>
            <w:noWrap w:val="0"/>
            <w:vAlign w:val="top"/>
          </w:tcPr>
          <w:p w14:paraId="0A3FB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1.申请人无正当理由逾期不补正、行政机关不再处理其政府信息公开申请</w:t>
            </w:r>
          </w:p>
        </w:tc>
        <w:tc>
          <w:tcPr>
            <w:tcW w:w="554" w:type="dxa"/>
            <w:noWrap w:val="0"/>
            <w:vAlign w:val="top"/>
          </w:tcPr>
          <w:p w14:paraId="1CB5D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05328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top"/>
          </w:tcPr>
          <w:p w14:paraId="64DD7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4D097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414E3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top"/>
          </w:tcPr>
          <w:p w14:paraId="2BD3F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top"/>
          </w:tcPr>
          <w:p w14:paraId="2D599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4575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 w14:paraId="22653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vMerge w:val="continue"/>
            <w:noWrap w:val="0"/>
            <w:vAlign w:val="top"/>
          </w:tcPr>
          <w:p w14:paraId="446F3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634" w:type="dxa"/>
            <w:noWrap w:val="0"/>
            <w:vAlign w:val="top"/>
          </w:tcPr>
          <w:p w14:paraId="6656D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2.申请人逾期未按收费通知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要求缴纳费用、行政机关不再处理其政府信息公开申请</w:t>
            </w:r>
          </w:p>
        </w:tc>
        <w:tc>
          <w:tcPr>
            <w:tcW w:w="554" w:type="dxa"/>
            <w:noWrap w:val="0"/>
            <w:vAlign w:val="top"/>
          </w:tcPr>
          <w:p w14:paraId="28C4F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0E538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top"/>
          </w:tcPr>
          <w:p w14:paraId="232B8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7078B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032AA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top"/>
          </w:tcPr>
          <w:p w14:paraId="73CD8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top"/>
          </w:tcPr>
          <w:p w14:paraId="29A9B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4EF8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 w14:paraId="7E85B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vMerge w:val="continue"/>
            <w:noWrap w:val="0"/>
            <w:vAlign w:val="top"/>
          </w:tcPr>
          <w:p w14:paraId="7C7A1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634" w:type="dxa"/>
            <w:noWrap w:val="0"/>
            <w:vAlign w:val="top"/>
          </w:tcPr>
          <w:p w14:paraId="52D3E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3.其他</w:t>
            </w:r>
          </w:p>
        </w:tc>
        <w:tc>
          <w:tcPr>
            <w:tcW w:w="554" w:type="dxa"/>
            <w:noWrap w:val="0"/>
            <w:vAlign w:val="top"/>
          </w:tcPr>
          <w:p w14:paraId="2F6D5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2E95E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top"/>
          </w:tcPr>
          <w:p w14:paraId="094FF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215BC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5E086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top"/>
          </w:tcPr>
          <w:p w14:paraId="67BD4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top"/>
          </w:tcPr>
          <w:p w14:paraId="6A4AC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1D86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  <w:noWrap w:val="0"/>
            <w:vAlign w:val="top"/>
          </w:tcPr>
          <w:p w14:paraId="567CE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159" w:type="dxa"/>
            <w:gridSpan w:val="2"/>
            <w:noWrap w:val="0"/>
            <w:vAlign w:val="center"/>
          </w:tcPr>
          <w:p w14:paraId="0B10E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（七）总计</w:t>
            </w:r>
          </w:p>
        </w:tc>
        <w:tc>
          <w:tcPr>
            <w:tcW w:w="554" w:type="dxa"/>
            <w:noWrap w:val="0"/>
            <w:vAlign w:val="top"/>
          </w:tcPr>
          <w:p w14:paraId="7294F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1A46F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top"/>
          </w:tcPr>
          <w:p w14:paraId="1A79B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439B7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3B9D9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top"/>
          </w:tcPr>
          <w:p w14:paraId="2640F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top"/>
          </w:tcPr>
          <w:p w14:paraId="639C9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6DD7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noWrap w:val="0"/>
            <w:vAlign w:val="center"/>
          </w:tcPr>
          <w:p w14:paraId="23330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四、结转下年度继续办理</w:t>
            </w:r>
          </w:p>
        </w:tc>
        <w:tc>
          <w:tcPr>
            <w:tcW w:w="554" w:type="dxa"/>
            <w:noWrap w:val="0"/>
            <w:vAlign w:val="top"/>
          </w:tcPr>
          <w:p w14:paraId="2EEB3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4E190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top"/>
          </w:tcPr>
          <w:p w14:paraId="33647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39652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top"/>
          </w:tcPr>
          <w:p w14:paraId="6C12B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top"/>
          </w:tcPr>
          <w:p w14:paraId="75BC2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top"/>
          </w:tcPr>
          <w:p w14:paraId="73C0B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</w:tbl>
    <w:p w14:paraId="383523B4">
      <w:pPr>
        <w:widowControl/>
        <w:jc w:val="left"/>
        <w:rPr>
          <w:rFonts w:hint="eastAsia" w:ascii="仿宋_GB2312" w:hAnsi="Calibri" w:eastAsia="仿宋_GB2312" w:cs="Calibri"/>
          <w:color w:val="FF0000"/>
          <w:kern w:val="0"/>
          <w:szCs w:val="21"/>
          <w:highlight w:val="none"/>
          <w:lang w:val="en-US" w:eastAsia="zh-CN"/>
        </w:rPr>
      </w:pPr>
    </w:p>
    <w:p w14:paraId="47090926"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37FFB2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98BA34">
            <w:pPr>
              <w:widowControl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394C3A">
            <w:pPr>
              <w:widowControl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行政诉讼</w:t>
            </w:r>
          </w:p>
        </w:tc>
      </w:tr>
      <w:tr w14:paraId="1E2494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8B60A8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</w:t>
            </w:r>
          </w:p>
          <w:p w14:paraId="2E0A25AC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6C7A63"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175511"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069F98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尚未</w:t>
            </w:r>
          </w:p>
          <w:p w14:paraId="2331D641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7179DD"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总</w:t>
            </w:r>
          </w:p>
          <w:p w14:paraId="3C12F518">
            <w:pPr>
              <w:widowControl/>
              <w:spacing w:line="320" w:lineRule="exact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394C4A">
            <w:pPr>
              <w:widowControl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EB3867">
            <w:pPr>
              <w:widowControl/>
              <w:jc w:val="center"/>
              <w:rPr>
                <w:rFonts w:ascii="黑体" w:hAnsi="黑体" w:eastAsia="黑体"/>
                <w:highlight w:val="none"/>
              </w:rPr>
            </w:pPr>
            <w:bookmarkStart w:id="0" w:name="_Hlk67039688"/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复议后起诉</w:t>
            </w:r>
            <w:bookmarkEnd w:id="0"/>
          </w:p>
        </w:tc>
      </w:tr>
      <w:tr w14:paraId="78CD82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E42A0E">
            <w:pPr>
              <w:rPr>
                <w:rFonts w:ascii="黑体" w:hAnsi="黑体" w:eastAsia="黑体"/>
                <w:sz w:val="24"/>
                <w:highlight w:val="none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3ED447">
            <w:pPr>
              <w:rPr>
                <w:rFonts w:ascii="黑体" w:hAnsi="黑体" w:eastAsia="黑体"/>
                <w:sz w:val="24"/>
                <w:highlight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1901D4">
            <w:pPr>
              <w:rPr>
                <w:rFonts w:ascii="黑体" w:hAnsi="黑体" w:eastAsia="黑体"/>
                <w:sz w:val="24"/>
                <w:highlight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EB5329">
            <w:pPr>
              <w:rPr>
                <w:rFonts w:ascii="黑体" w:hAnsi="黑体" w:eastAsia="黑体"/>
                <w:sz w:val="24"/>
                <w:highlight w:val="none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2725CE">
            <w:pPr>
              <w:rPr>
                <w:rFonts w:ascii="黑体" w:hAnsi="黑体" w:eastAsia="黑体"/>
                <w:sz w:val="24"/>
                <w:highlight w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C9DB09"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7AC029"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C0C9E5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其他</w:t>
            </w:r>
          </w:p>
          <w:p w14:paraId="7370FE8E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54D90C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尚未</w:t>
            </w:r>
          </w:p>
          <w:p w14:paraId="415CCBE1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CFB3CB">
            <w:pPr>
              <w:widowControl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53921A"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81C699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</w:t>
            </w:r>
          </w:p>
          <w:p w14:paraId="1C91FA52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EDB277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其他</w:t>
            </w:r>
          </w:p>
          <w:p w14:paraId="387BEE74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3674FA"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6E9ED1">
            <w:pPr>
              <w:widowControl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 w14:paraId="272E7E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D85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5A4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63D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38D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27A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CBA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BA3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4B4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2C4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15D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893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376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F77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909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4F4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 w14:paraId="4F51FD6E">
      <w:pPr>
        <w:widowControl/>
        <w:jc w:val="left"/>
        <w:rPr>
          <w:rFonts w:hint="eastAsia" w:ascii="仿宋_GB2312" w:hAnsi="Calibri" w:eastAsia="仿宋_GB2312" w:cs="Calibri"/>
          <w:color w:val="FF0000"/>
          <w:kern w:val="0"/>
          <w:szCs w:val="21"/>
          <w:highlight w:val="none"/>
          <w:lang w:val="en-US" w:eastAsia="zh-CN"/>
        </w:rPr>
      </w:pPr>
    </w:p>
    <w:p w14:paraId="1C4EE7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五、存在的主要问题及改进情况</w:t>
      </w:r>
    </w:p>
    <w:p w14:paraId="2C5BA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（一）存在问题。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年公开内容深度不足，部分政策解读停留在文字表面，缺乏案例分析和实操指引，企业和群众理解难度较大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；专业队伍能力有待提升，部分工作人员对信息公开范围界定、答复规范等把握不够精准，业务办理精细化水平需进一步提高。</w:t>
      </w:r>
    </w:p>
    <w:p w14:paraId="17625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（二）改进情况。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一是深化政策解读质效，针对重点产业政策、惠企补贴政策等，制作通俗易懂的解读材料，通过企业座谈会、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政府开放日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等形式开展互动解读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加强队伍能力建设，组织工作人员参与上级部门信息公开专题培训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，提升工作人员业务实操能力。</w:t>
      </w:r>
    </w:p>
    <w:p w14:paraId="5EC666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六、其他需要报告的事项</w:t>
      </w:r>
    </w:p>
    <w:p w14:paraId="10ED5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收取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信息处理费情况。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年，区工信局未收取政府信息公开信息处理费。</w:t>
      </w:r>
    </w:p>
    <w:p w14:paraId="3DF56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（二）本年度建议提案办理情况。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年区工信局共收到区十九届人大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次会议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22号、37号、71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号共计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项建议，区政协十一届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次会议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号共计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项提案。区工信局对收到的全部建议提案进行了认真办理，办结率100%、满意率100%，并及时公开办理情况报告，接受社会监督。</w:t>
      </w:r>
    </w:p>
    <w:p w14:paraId="4E1A7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（三）</w:t>
      </w:r>
      <w:bookmarkStart w:id="1" w:name="OLE_LINK2"/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政务公开工作创新情况</w:t>
      </w:r>
      <w:bookmarkEnd w:id="1"/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聚焦政策落地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最后一公里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难题，创新构建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精准推送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互动交流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双轮驱动的政务公开服务模式。升级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工信政策进企业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精准服务体系，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通过政策宣贯会、“送政策进企业”等活动，推动惠企政策直达快享、应享尽享。</w:t>
      </w:r>
    </w:p>
    <w:p w14:paraId="1A9E5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年度工作要点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落实情况。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锚定年度政务公开工作目标任务，确保各项工作要点落地见效。一是强化统筹调度，压实工作责任。政务公开工作领导小组发挥牵头抓总作用，系统梳理年度重点任务清单，明确责任科室、完成时限和质量标准。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持续巩固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主要负责同志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负总责、分管领导牵头抓、各科室协同联动的工作格局，确保工作推进不偏航、任务落实无死角。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 w14:paraId="5F784987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5605E8A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I1OWM1NDRkZWZlZTYzZTgwMzVjN2Y0ZjQzNTdmMDYifQ=="/>
  </w:docVars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3E92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01C50469"/>
    <w:rsid w:val="06E00792"/>
    <w:rsid w:val="0E3262DB"/>
    <w:rsid w:val="10FC2A54"/>
    <w:rsid w:val="13F26009"/>
    <w:rsid w:val="15FE672B"/>
    <w:rsid w:val="16C71FDF"/>
    <w:rsid w:val="1AC25630"/>
    <w:rsid w:val="1B02646A"/>
    <w:rsid w:val="21C124B4"/>
    <w:rsid w:val="23136D83"/>
    <w:rsid w:val="27055E9C"/>
    <w:rsid w:val="2D87238C"/>
    <w:rsid w:val="2F047BED"/>
    <w:rsid w:val="33CE21AF"/>
    <w:rsid w:val="373357BB"/>
    <w:rsid w:val="3A0C6E9B"/>
    <w:rsid w:val="3BAC19BF"/>
    <w:rsid w:val="3D74650C"/>
    <w:rsid w:val="436346BC"/>
    <w:rsid w:val="448B0CFB"/>
    <w:rsid w:val="49D50136"/>
    <w:rsid w:val="4DAB2DB0"/>
    <w:rsid w:val="4DE93206"/>
    <w:rsid w:val="530F6F7F"/>
    <w:rsid w:val="571102CE"/>
    <w:rsid w:val="5CCA0B3F"/>
    <w:rsid w:val="60AF1CDA"/>
    <w:rsid w:val="62307492"/>
    <w:rsid w:val="62774F24"/>
    <w:rsid w:val="6A4A6FE2"/>
    <w:rsid w:val="72BB69CA"/>
    <w:rsid w:val="730A0F4F"/>
    <w:rsid w:val="740E6BF4"/>
    <w:rsid w:val="775D68B9"/>
    <w:rsid w:val="7ACC5F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1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1912</Words>
  <Characters>1956</Characters>
  <Lines>10</Lines>
  <Paragraphs>2</Paragraphs>
  <TotalTime>2</TotalTime>
  <ScaleCrop>false</ScaleCrop>
  <LinksUpToDate>false</LinksUpToDate>
  <CharactersWithSpaces>1972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信仰。</cp:lastModifiedBy>
  <dcterms:modified xsi:type="dcterms:W3CDTF">2026-01-14T02:21:25Z</dcterms:modified>
  <cp:revision>1868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7AE4625377894FE2BA2BF629DA7FDA2E</vt:lpwstr>
  </property>
  <property fmtid="{D5CDD505-2E9C-101B-9397-08002B2CF9AE}" pid="4" name="KSOTemplateDocerSaveRecord">
    <vt:lpwstr>eyJoZGlkIjoiYjJiZWNjZjg2OTc5ODg5YTcyZGIzMzQ4ZDY0NDI5YzYiLCJ1c2VySWQiOiIxMjE0ODU2ODE5In0=</vt:lpwstr>
  </property>
</Properties>
</file>