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2023年“临淄十大名小吃”企业名单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为弘扬临淄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传统饮食文化，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鼓励小吃品种创新发展，树立地方餐饮品牌形象，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区商务局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于第二十届齐文化节期间，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在全区范围内开展“临淄十大名小吃”的评选认定活动。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“临淄美物”展销会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期间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线上投票、专家评审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现场反响等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并结合小吃品类同质性特点，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对列入候选的名小吃进行打分，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充分征求区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公安、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卫健、市场监管等部门意见，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根据综合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排名，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拟确定淄博鼎辉清真食品有限公司等10家企业为2023年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“临淄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名小吃”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企业，现公示如下，公示时间：2024年2月20日至2月26日。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2023年“临淄十大名小吃”企业名单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临淄区商务局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2024年2月20日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2023年“临淄十大名小吃”企业名单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淄博鼎辉清真食品有限公司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淄博金岭马荣清真食品有限公司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淄博市临淄学友食品厂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临淄林中灵烤鸡店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临淄区金山镇南仇捶击丸子店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淄博道和农产品专业合作社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临淄区西关赵氏烧鸡老店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淄博一家亲食品有限公司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淄博物华楼食品有限公司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临淄区安平小区昌盛饭店</w:t>
      </w:r>
    </w:p>
    <w:p>
      <w:pP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MGVmYjVmZDQ5Y2EyMDcwZmEzOGNlODMyNmEwYzgifQ=="/>
  </w:docVars>
  <w:rsids>
    <w:rsidRoot w:val="58C70B58"/>
    <w:rsid w:val="0BAB6B6A"/>
    <w:rsid w:val="10D208A6"/>
    <w:rsid w:val="15583EA7"/>
    <w:rsid w:val="38775462"/>
    <w:rsid w:val="404C08C7"/>
    <w:rsid w:val="40A865C3"/>
    <w:rsid w:val="43DB79DE"/>
    <w:rsid w:val="44FE3363"/>
    <w:rsid w:val="45EE1126"/>
    <w:rsid w:val="58C70B58"/>
    <w:rsid w:val="5ABA1DF3"/>
    <w:rsid w:val="60140FB0"/>
    <w:rsid w:val="6E0F643B"/>
    <w:rsid w:val="73AD4ADB"/>
    <w:rsid w:val="7603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2023-12-28T03:23:00Z</dcterms:created>
  <dc:creator>左边的右手</dc:creator>
  <cp:lastModifiedBy>左边的右手</cp:lastModifiedBy>
  <dcterms:modified xsi:type="dcterms:W3CDTF">2024-02-20T06:08:38Z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8EEC55F63D9849D499ACC3C862BF0FE2_13</vt:lpwstr>
  </property>
</Properties>
</file>